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D5A6F" w14:paraId="7096806D" w14:textId="77777777">
      <w:pPr>
        <w:pStyle w:val="NormalWeb"/>
      </w:pPr>
      <w:r>
        <w:rPr>
          <w:noProof/>
        </w:rPr>
        <w:drawing>
          <wp:inline distT="0" distB="0" distL="0" distR="0" wp14:anchorId="03BD0A5D" wp14:editId="064350E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5A6F" w14:paraId="58C9CAE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67EA356" w14:paraId="1370F6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5A6F" w14:paraId="507B1E0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67EA356" w:rsidRDefault="00AD5A6F" w14:paraId="742E4F0E" w14:textId="2F15F0C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67EA356" w:rsidR="52DD47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10/01/2023</w:t>
            </w:r>
          </w:p>
          <w:p w:rsidR="00000000" w:rsidP="767EA356" w:rsidRDefault="00AD5A6F" w14:paraId="1E3C896E" w14:textId="68BDF646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767EA356" w14:paraId="1ECC28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5A6F" w14:paraId="6FBFF9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5A6F" w14:paraId="32E53918" w14:textId="64ECC72F">
            <w:pPr>
              <w:rPr>
                <w:rFonts w:eastAsia="Times New Roman"/>
              </w:rPr>
            </w:pPr>
            <w:r w:rsidRPr="767EA356" w:rsidR="00AD5A6F">
              <w:rPr>
                <w:rStyle w:val="Forte"/>
                <w:rFonts w:eastAsia="Times New Roman"/>
              </w:rPr>
              <w:t>             </w:t>
            </w:r>
            <w:r w:rsidRPr="767EA356" w:rsidR="414D2771">
              <w:rPr>
                <w:rStyle w:val="Forte"/>
                <w:rFonts w:eastAsia="Times New Roman"/>
              </w:rPr>
              <w:t>192</w:t>
            </w:r>
          </w:p>
        </w:tc>
      </w:tr>
    </w:tbl>
    <w:p w:rsidR="00000000" w:rsidRDefault="00AD5A6F" w14:paraId="1944688E" w14:textId="77777777">
      <w:pPr>
        <w:pStyle w:val="NormalWeb"/>
      </w:pPr>
      <w:r>
        <w:rPr>
          <w:rStyle w:val="Forte"/>
        </w:rPr>
        <w:t>ESCOLA TÉCNICA ESTADUAL IRMÃ AGOSTINA – SÃO PAULO</w:t>
      </w:r>
    </w:p>
    <w:p w:rsidR="00000000" w:rsidRDefault="00AD5A6F" w14:paraId="706BCD66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238/07/2022 – PROCESSO Nº CEETEPS–PRC–2022/32323</w:t>
      </w:r>
    </w:p>
    <w:p w:rsidR="00000000" w:rsidRDefault="00AD5A6F" w14:paraId="72B3BCA2" w14:textId="77777777">
      <w:pPr>
        <w:pStyle w:val="NormalWeb"/>
      </w:pPr>
      <w:r>
        <w:t> </w:t>
      </w:r>
    </w:p>
    <w:p w:rsidR="00000000" w:rsidRDefault="00AD5A6F" w14:paraId="7458995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D5A6F" w14:paraId="05FFC6F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D5A6F" w14:paraId="4080F7A1" w14:textId="77777777">
      <w:pPr>
        <w:pStyle w:val="NormalWeb"/>
      </w:pPr>
      <w:r>
        <w:t> </w:t>
      </w:r>
    </w:p>
    <w:p w:rsidR="00000000" w:rsidRDefault="00AD5A6F" w14:paraId="2EA8A5AB" w14:textId="77777777">
      <w:pPr>
        <w:pStyle w:val="NormalWeb"/>
      </w:pPr>
      <w:r>
        <w:rPr>
          <w:rStyle w:val="Forte"/>
        </w:rPr>
        <w:t xml:space="preserve">EDITAL DE RESULTADO DA AFERIÇÃO DA VERACIDADE DA AUTODECLARAÇÃO E CONVOCAÇÃO </w:t>
      </w:r>
      <w:r>
        <w:rPr>
          <w:rStyle w:val="Forte"/>
        </w:rPr>
        <w:t>PARA A PROVA DE MÉTODOS PEDAGÓGICOS</w:t>
      </w:r>
    </w:p>
    <w:p w:rsidR="00000000" w:rsidRDefault="00AD5A6F" w14:paraId="16E86438" w14:textId="77777777">
      <w:pPr>
        <w:pStyle w:val="NormalWeb"/>
      </w:pPr>
      <w:r>
        <w:t> </w:t>
      </w:r>
    </w:p>
    <w:p w:rsidR="00000000" w:rsidRDefault="00AD5A6F" w14:paraId="6C597CAD" w14:textId="77777777">
      <w:pPr>
        <w:pStyle w:val="NormalWeb"/>
      </w:pPr>
      <w:r>
        <w:t>A Comissão Especial de Concurso Público da ESCOLA TÉCNICA ESTADUAL IRMÃ AGOSTINA faz saber aos candidatos o que segue:</w:t>
      </w:r>
    </w:p>
    <w:p w:rsidR="00000000" w:rsidRDefault="00AD5A6F" w14:paraId="4010EBDD" w14:textId="77777777">
      <w:pPr>
        <w:pStyle w:val="NormalWeb"/>
      </w:pPr>
      <w:r>
        <w:t> </w:t>
      </w:r>
    </w:p>
    <w:p w:rsidR="00000000" w:rsidRDefault="00AD5A6F" w14:paraId="6435503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D5A6F" w14:paraId="6C53C431" w14:textId="77777777">
      <w:pPr>
        <w:pStyle w:val="NormalWeb"/>
      </w:pPr>
      <w:r>
        <w:t>Boas Práticas em Unidades Produtoras de Refeições (para a Hab</w:t>
      </w:r>
      <w:r>
        <w:t xml:space="preserve">ilitação Nutrição e </w:t>
      </w:r>
      <w:proofErr w:type="gramStart"/>
      <w:r>
        <w:t>Dietética)(</w:t>
      </w:r>
      <w:proofErr w:type="gramEnd"/>
      <w:r>
        <w:t>NUTRIÇÃO E DIETÉTICA)</w:t>
      </w:r>
    </w:p>
    <w:p w:rsidR="00000000" w:rsidRDefault="00AD5A6F" w14:paraId="649A870E" w14:textId="77777777">
      <w:pPr>
        <w:pStyle w:val="NormalWeb"/>
      </w:pPr>
      <w:r>
        <w:t> </w:t>
      </w:r>
    </w:p>
    <w:p w:rsidR="00000000" w:rsidRDefault="00AD5A6F" w14:paraId="173C1CA6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AD5A6F" w14:paraId="7823C9BE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AD5A6F" w14:paraId="0FFF7C22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AD5A6F" w14:paraId="5749CC70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AD5A6F" w14:paraId="4534C558" w14:textId="77777777">
      <w:pPr>
        <w:pStyle w:val="NormalWeb"/>
      </w:pPr>
      <w:r>
        <w:t> </w:t>
      </w:r>
    </w:p>
    <w:p w:rsidR="00000000" w:rsidRDefault="00AD5A6F" w14:paraId="1483A6F3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AD5A6F" w14:paraId="19A873EC" w14:textId="77777777">
      <w:pPr>
        <w:rPr>
          <w:rFonts w:eastAsia="Times New Roman"/>
        </w:rPr>
      </w:pPr>
      <w:r>
        <w:rPr>
          <w:rFonts w:eastAsia="Times New Roman"/>
        </w:rPr>
        <w:t>21/THAYNA MIRANDA DE MATOS/384806600/45112121807/72.00</w:t>
      </w:r>
    </w:p>
    <w:p w:rsidR="00000000" w:rsidRDefault="00AD5A6F" w14:paraId="6E73EEB0" w14:textId="77777777">
      <w:pPr>
        <w:pStyle w:val="NormalWeb"/>
      </w:pPr>
      <w:r>
        <w:t> </w:t>
      </w:r>
    </w:p>
    <w:p w:rsidR="00000000" w:rsidRDefault="00AD5A6F" w14:paraId="7098BA7D" w14:textId="77777777">
      <w:pPr>
        <w:pStyle w:val="NormalWeb"/>
      </w:pPr>
      <w:r>
        <w:t> </w:t>
      </w:r>
    </w:p>
    <w:p w:rsidR="00000000" w:rsidRDefault="00AD5A6F" w14:paraId="2E37449F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AD5A6F" w14:paraId="1950614E" w14:textId="77777777">
      <w:pPr>
        <w:pStyle w:val="NormalWeb"/>
      </w:pPr>
      <w:r>
        <w:t>CO</w:t>
      </w:r>
      <w:r>
        <w:t xml:space="preserve">NVOCA os candidatos abaixo relacionados para o sorteio de tema e realização da PROVA DE MÉTODOS PEDAGÓGICOS, a ser realizada na ETEC ESCOLA TÉCNICA ESTADUAL IRMÃ AGOSTINA, situada na </w:t>
      </w:r>
      <w:r>
        <w:rPr>
          <w:rStyle w:val="Forte"/>
        </w:rPr>
        <w:t xml:space="preserve">AV FELICIANO CORREIA Nº S/N </w:t>
      </w:r>
      <w:r>
        <w:rPr>
          <w:b/>
          <w:bCs/>
        </w:rPr>
        <w:br/>
      </w:r>
      <w:r>
        <w:rPr>
          <w:rStyle w:val="Forte"/>
        </w:rPr>
        <w:t>BAIRRO: JD SATELITE – CEP: 04815240 – CIDADE</w:t>
      </w:r>
      <w:r>
        <w:rPr>
          <w:rStyle w:val="Forte"/>
        </w:rPr>
        <w:t>: SÃO PAULO</w:t>
      </w:r>
      <w:r>
        <w:t>, no dia e horário abaixo informados.</w:t>
      </w:r>
    </w:p>
    <w:p w:rsidR="00000000" w:rsidRDefault="00AD5A6F" w14:paraId="3BB1A323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</w:t>
      </w:r>
      <w:r>
        <w:t>ade, de acordo com o relacionado no Capítulo X do Edital de Abertura de Inscrições.</w:t>
      </w:r>
    </w:p>
    <w:p w:rsidR="00000000" w:rsidRDefault="00AD5A6F" w14:paraId="28CC393A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</w:t>
      </w:r>
      <w:r>
        <w:t>s) temas que constarão do presente Edital.</w:t>
      </w:r>
    </w:p>
    <w:p w:rsidR="00000000" w:rsidRDefault="00AD5A6F" w14:paraId="3DBC32CC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AD5A6F" w14:paraId="77F595F2" w14:textId="77777777">
      <w:pPr>
        <w:pStyle w:val="NormalWeb"/>
      </w:pPr>
      <w:r>
        <w:t xml:space="preserve">Atribuir–se–á nota 0 (zero) na Prova de Métodos Pedagógicos </w:t>
      </w:r>
      <w:r>
        <w:t>ao candidato que não entregar o plano de aula do tema sorteado ou recusar a ministrar aula didática perante a Banca Examinadora.</w:t>
      </w:r>
    </w:p>
    <w:p w:rsidR="00000000" w:rsidRDefault="00AD5A6F" w14:paraId="23865CF4" w14:textId="77777777">
      <w:pPr>
        <w:pStyle w:val="NormalWeb"/>
      </w:pPr>
      <w:r>
        <w:lastRenderedPageBreak/>
        <w:t> </w:t>
      </w:r>
    </w:p>
    <w:p w:rsidR="00000000" w:rsidRDefault="00AD5A6F" w14:paraId="74A8AFD0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</w:t>
      </w:r>
      <w:r>
        <w:t>os classificados na Prova Escrita, bem como os que empataram na 5ª (quinta) classificação)</w:t>
      </w:r>
    </w:p>
    <w:p w:rsidR="00000000" w:rsidRDefault="00AD5A6F" w14:paraId="066DC117" w14:textId="77777777">
      <w:pPr>
        <w:pStyle w:val="NormalWeb"/>
      </w:pPr>
      <w:r>
        <w:t>Nº de inscrição / Nome ou Nome Social / RG / CPF / Nota da Prova Escrita</w:t>
      </w:r>
    </w:p>
    <w:p w:rsidR="00000000" w:rsidRDefault="00AD5A6F" w14:paraId="3B955304" w14:textId="77777777">
      <w:pPr>
        <w:pStyle w:val="NormalWeb"/>
      </w:pPr>
      <w:r>
        <w:t>21/THAYNA MIRANDA DE MATOS/384806600/45112121807/72.00</w:t>
      </w:r>
      <w:r>
        <w:br/>
      </w:r>
      <w:r>
        <w:t>18/BRUNO AKIRA YOSIURA/282910682/2198</w:t>
      </w:r>
      <w:r>
        <w:t>3450804/72.00</w:t>
      </w:r>
      <w:r>
        <w:br/>
      </w:r>
      <w:r>
        <w:t>20/TATIANE ISRAEL DE SÁ/410432532/34517118851/68.00</w:t>
      </w:r>
      <w:r>
        <w:br/>
      </w:r>
      <w:r>
        <w:t>13/AGNES CURTO/282212413/21880712806/68.00</w:t>
      </w:r>
      <w:r>
        <w:br/>
      </w:r>
      <w:r>
        <w:t>16/THAIS DE PAULA MARQUES/4450794/00902658158/64.00</w:t>
      </w:r>
      <w:r>
        <w:br/>
      </w:r>
      <w:r>
        <w:t>1/AMANDA BARBOSA NETO/37113550–3/39797013871/64.00</w:t>
      </w:r>
    </w:p>
    <w:p w:rsidR="00000000" w:rsidRDefault="00AD5A6F" w14:paraId="6A9E9B1D" w14:textId="77777777">
      <w:pPr>
        <w:pStyle w:val="NormalWeb"/>
      </w:pPr>
      <w:r>
        <w:t> </w:t>
      </w:r>
    </w:p>
    <w:p w:rsidR="00000000" w:rsidRDefault="00AD5A6F" w14:paraId="61B19F7E" w14:textId="1D77FEC3">
      <w:pPr>
        <w:pStyle w:val="NormalWeb"/>
      </w:pPr>
      <w:r>
        <w:rPr>
          <w:rStyle w:val="Forte"/>
        </w:rPr>
        <w:t>DATA DA PROVA DE MÉTODOS PEDAGÓGICOS:</w:t>
      </w:r>
      <w:r>
        <w:t xml:space="preserve"> 07/0</w:t>
      </w:r>
      <w:r>
        <w:t>2/2023</w:t>
      </w:r>
    </w:p>
    <w:p w:rsidR="00000000" w:rsidRDefault="00AD5A6F" w14:paraId="76409D8E" w14:textId="77777777">
      <w:pPr>
        <w:pStyle w:val="NormalWeb"/>
      </w:pPr>
      <w:r>
        <w:rPr>
          <w:rStyle w:val="Forte"/>
        </w:rPr>
        <w:t>HORÁRIO:</w:t>
      </w:r>
      <w:r>
        <w:t xml:space="preserve"> 18h00</w:t>
      </w:r>
    </w:p>
    <w:p w:rsidR="00000000" w:rsidRDefault="00AD5A6F" w14:paraId="27E9494C" w14:textId="1253FE3A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>
        <w:t xml:space="preserve"> minuto</w:t>
      </w:r>
      <w:r w:rsidR="009C70A1">
        <w:t>s</w:t>
      </w:r>
    </w:p>
    <w:p w:rsidR="00000000" w:rsidRDefault="00AD5A6F" w14:paraId="3BADB410" w14:textId="77777777">
      <w:pPr>
        <w:pStyle w:val="NormalWeb"/>
      </w:pPr>
      <w:r>
        <w:t> </w:t>
      </w:r>
    </w:p>
    <w:p w:rsidR="00000000" w:rsidRDefault="00AD5A6F" w14:paraId="11E1A048" w14:textId="77777777">
      <w:pPr>
        <w:pStyle w:val="NormalWeb"/>
      </w:pPr>
      <w:r>
        <w:t>Relação dos 3 (três) temas para a Prova de Métodos Pedagógicos:</w:t>
      </w:r>
    </w:p>
    <w:p w:rsidR="00000000" w:rsidRDefault="00AD5A6F" w14:paraId="17CEB52A" w14:textId="77777777">
      <w:pPr>
        <w:pStyle w:val="NormalWeb"/>
      </w:pPr>
      <w:r>
        <w:t>1 Controle de qualidade no estoque:</w:t>
      </w:r>
    </w:p>
    <w:p w:rsidR="00000000" w:rsidRDefault="00AD5A6F" w14:paraId="7008B8EA" w14:textId="77777777">
      <w:pPr>
        <w:pStyle w:val="NormalWeb"/>
      </w:pPr>
      <w:r>
        <w:t>2 Manual de Boas Práticas;</w:t>
      </w:r>
    </w:p>
    <w:p w:rsidR="00000000" w:rsidRDefault="00AD5A6F" w14:paraId="19AACCBD" w14:textId="77777777">
      <w:pPr>
        <w:pStyle w:val="NormalWeb"/>
      </w:pPr>
      <w:r>
        <w:t>3 Procedimentos Operacionais Padronizados.</w:t>
      </w:r>
    </w:p>
    <w:p w:rsidR="00AD5A6F" w:rsidP="00A47968" w:rsidRDefault="00AD5A6F" w14:paraId="51A6B6BB" w14:textId="4C277E6D">
      <w:pPr>
        <w:pStyle w:val="NormalWeb"/>
      </w:pPr>
      <w:r>
        <w:t> </w:t>
      </w:r>
    </w:p>
    <w:sectPr w:rsidR="00AD5A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A1"/>
    <w:rsid w:val="009C70A1"/>
    <w:rsid w:val="00A47968"/>
    <w:rsid w:val="00AD5A6F"/>
    <w:rsid w:val="414D2771"/>
    <w:rsid w:val="52DD47D1"/>
    <w:rsid w:val="767EA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78289"/>
  <w15:chartTrackingRefBased/>
  <w15:docId w15:val="{70CC8034-B70C-4E94-988F-6051508E13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2023-01-09T13:08:00.0000000Z</dcterms:created>
  <dcterms:modified xsi:type="dcterms:W3CDTF">2023-01-10T11:39:12.1380519Z</dcterms:modified>
</coreProperties>
</file>